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E0F7" w14:textId="76484A03" w:rsidR="00884EF1" w:rsidRDefault="00884EF1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Reflection for Monday,</w:t>
      </w:r>
    </w:p>
    <w:p w14:paraId="4E4C3EF7" w14:textId="69B25876" w:rsidR="00884EF1" w:rsidRDefault="00884EF1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January 2, 2023</w:t>
      </w:r>
    </w:p>
    <w:p w14:paraId="79F8934A" w14:textId="77777777" w:rsidR="00884EF1" w:rsidRPr="00884EF1" w:rsidRDefault="00884EF1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</w:p>
    <w:p w14:paraId="390C8B11" w14:textId="29A1E93F" w:rsidR="00C52D2A" w:rsidRPr="00C52D2A" w:rsidRDefault="005B32F0" w:rsidP="005B32F0">
      <w:pPr>
        <w:jc w:val="center"/>
        <w:rPr>
          <w:rFonts w:ascii="Georgia" w:eastAsia="Times New Roman" w:hAnsi="Georgia" w:cs="Times New Roman"/>
          <w:color w:val="9FC5E8"/>
        </w:rPr>
      </w:pPr>
      <w:r>
        <w:rPr>
          <w:rFonts w:ascii="Georgia" w:eastAsia="Times New Roman" w:hAnsi="Georgia" w:cs="Times New Roman"/>
          <w:noProof/>
          <w:color w:val="9FC5E8"/>
        </w:rPr>
        <w:drawing>
          <wp:inline distT="0" distB="0" distL="0" distR="0" wp14:anchorId="0036B4B7" wp14:editId="461C6C5A">
            <wp:extent cx="48768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A19F7" w14:textId="77777777" w:rsidR="005B32F0" w:rsidRDefault="005B32F0" w:rsidP="005B32F0">
      <w:pPr>
        <w:jc w:val="center"/>
        <w:rPr>
          <w:rFonts w:ascii="Georgia" w:eastAsia="Times New Roman" w:hAnsi="Georgia" w:cs="Times New Roman"/>
          <w:color w:val="9FC5E8"/>
          <w:u w:val="single"/>
        </w:rPr>
      </w:pPr>
    </w:p>
    <w:p w14:paraId="529563B2" w14:textId="26B93CAE" w:rsidR="005B32F0" w:rsidRDefault="005B32F0" w:rsidP="005B32F0">
      <w:pPr>
        <w:jc w:val="right"/>
        <w:rPr>
          <w:rFonts w:ascii="Georgia" w:eastAsia="Times New Roman" w:hAnsi="Georgia" w:cs="Times New Roman"/>
          <w:i/>
          <w:iCs/>
          <w:color w:val="9FC5E8"/>
          <w:sz w:val="20"/>
          <w:szCs w:val="20"/>
        </w:rPr>
      </w:pPr>
      <w:r w:rsidRPr="005B32F0">
        <w:rPr>
          <w:rFonts w:ascii="Georgia" w:eastAsia="Times New Roman" w:hAnsi="Georgia" w:cs="Times New Roman"/>
          <w:i/>
          <w:iCs/>
          <w:color w:val="9FC5E8"/>
          <w:sz w:val="20"/>
          <w:szCs w:val="20"/>
        </w:rPr>
        <w:t xml:space="preserve">photograph by Adam </w:t>
      </w:r>
      <w:proofErr w:type="spellStart"/>
      <w:r w:rsidRPr="005B32F0">
        <w:rPr>
          <w:rFonts w:ascii="Georgia" w:eastAsia="Times New Roman" w:hAnsi="Georgia" w:cs="Times New Roman"/>
          <w:i/>
          <w:iCs/>
          <w:color w:val="9FC5E8"/>
          <w:sz w:val="20"/>
          <w:szCs w:val="20"/>
        </w:rPr>
        <w:t>Schallau</w:t>
      </w:r>
      <w:proofErr w:type="spellEnd"/>
    </w:p>
    <w:p w14:paraId="2B59A20C" w14:textId="28AA8119" w:rsidR="005B32F0" w:rsidRDefault="005B32F0" w:rsidP="005B32F0">
      <w:pPr>
        <w:jc w:val="right"/>
        <w:rPr>
          <w:rFonts w:ascii="Georgia" w:eastAsia="Times New Roman" w:hAnsi="Georgia" w:cs="Times New Roman"/>
          <w:i/>
          <w:iCs/>
          <w:color w:val="9FC5E8"/>
          <w:sz w:val="20"/>
          <w:szCs w:val="20"/>
        </w:rPr>
      </w:pPr>
    </w:p>
    <w:p w14:paraId="302774A6" w14:textId="70F53A4E" w:rsidR="005B32F0" w:rsidRDefault="005B32F0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Happy 2023!</w:t>
      </w:r>
    </w:p>
    <w:p w14:paraId="0ACABB80" w14:textId="18EA4ECE" w:rsidR="005B32F0" w:rsidRDefault="005B32F0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To invite in the new year, I’m delighted to be able to share this poem</w:t>
      </w:r>
    </w:p>
    <w:p w14:paraId="6FDDEBAE" w14:textId="461B2B74" w:rsidR="005B32F0" w:rsidRPr="005B32F0" w:rsidRDefault="005B32F0" w:rsidP="005B32F0">
      <w:pPr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by Laurel Reader-</w:t>
      </w:r>
      <w:proofErr w:type="spellStart"/>
      <w:r>
        <w:rPr>
          <w:rFonts w:ascii="Georgia" w:eastAsia="Times New Roman" w:hAnsi="Georgia" w:cs="Times New Roman"/>
          <w:color w:val="000000" w:themeColor="text1"/>
        </w:rPr>
        <w:t>Taatjes</w:t>
      </w:r>
      <w:proofErr w:type="spellEnd"/>
      <w:r>
        <w:rPr>
          <w:rFonts w:ascii="Georgia" w:eastAsia="Times New Roman" w:hAnsi="Georgia" w:cs="Times New Roman"/>
          <w:color w:val="000000" w:themeColor="text1"/>
        </w:rPr>
        <w:t>.</w:t>
      </w:r>
    </w:p>
    <w:p w14:paraId="538B1D80" w14:textId="77777777" w:rsidR="005B32F0" w:rsidRDefault="005B32F0" w:rsidP="00C52D2A">
      <w:pPr>
        <w:rPr>
          <w:rFonts w:ascii="Georgia" w:eastAsia="Times New Roman" w:hAnsi="Georgia" w:cs="Times New Roman"/>
          <w:color w:val="9FC5E8"/>
          <w:u w:val="single"/>
        </w:rPr>
      </w:pPr>
    </w:p>
    <w:p w14:paraId="29F3A139" w14:textId="77777777" w:rsidR="005B32F0" w:rsidRDefault="005B32F0" w:rsidP="00C52D2A">
      <w:pPr>
        <w:rPr>
          <w:rFonts w:ascii="Georgia" w:eastAsia="Times New Roman" w:hAnsi="Georgia" w:cs="Times New Roman"/>
          <w:color w:val="9FC5E8"/>
          <w:u w:val="single"/>
        </w:rPr>
      </w:pPr>
    </w:p>
    <w:p w14:paraId="78F73681" w14:textId="7C02CE81" w:rsidR="00C52D2A" w:rsidRPr="00C52D2A" w:rsidRDefault="00C52D2A" w:rsidP="00C52D2A">
      <w:pPr>
        <w:rPr>
          <w:rFonts w:ascii="Georgia" w:eastAsia="Times New Roman" w:hAnsi="Georgia" w:cs="Times New Roman"/>
          <w:color w:val="9FC5E8"/>
        </w:rPr>
      </w:pPr>
      <w:r w:rsidRPr="00C52D2A">
        <w:rPr>
          <w:rFonts w:ascii="Georgia" w:eastAsia="Times New Roman" w:hAnsi="Georgia" w:cs="Times New Roman"/>
          <w:color w:val="9FC5E8"/>
          <w:u w:val="single"/>
        </w:rPr>
        <w:t>Hope In Winter</w:t>
      </w:r>
      <w:r w:rsidR="002467B8">
        <w:rPr>
          <w:rFonts w:ascii="Georgia" w:eastAsia="Times New Roman" w:hAnsi="Georgia" w:cs="Times New Roman"/>
          <w:color w:val="9FC5E8"/>
          <w:u w:val="single"/>
        </w:rPr>
        <w:t>’</w:t>
      </w:r>
      <w:r w:rsidRPr="00C52D2A">
        <w:rPr>
          <w:rFonts w:ascii="Georgia" w:eastAsia="Times New Roman" w:hAnsi="Georgia" w:cs="Times New Roman"/>
          <w:color w:val="9FC5E8"/>
          <w:u w:val="single"/>
        </w:rPr>
        <w:t xml:space="preserve">s Light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 xml:space="preserve">Somewhere </w:t>
      </w:r>
      <w:r w:rsidRPr="00C52D2A">
        <w:rPr>
          <w:rFonts w:ascii="Georgia" w:eastAsia="Times New Roman" w:hAnsi="Georgia" w:cs="Times New Roman"/>
          <w:color w:val="9FC5E8"/>
        </w:rPr>
        <w:br/>
        <w:t>Snow is falling</w:t>
      </w:r>
      <w:r w:rsidRPr="00C52D2A">
        <w:rPr>
          <w:rFonts w:ascii="Georgia" w:eastAsia="Times New Roman" w:hAnsi="Georgia" w:cs="Times New Roman"/>
          <w:color w:val="9FC5E8"/>
        </w:rPr>
        <w:br/>
        <w:t>It drifts down in sheets of white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That cling to tree branches </w:t>
      </w:r>
      <w:r w:rsidRPr="00C52D2A">
        <w:rPr>
          <w:rFonts w:ascii="Georgia" w:eastAsia="Times New Roman" w:hAnsi="Georgia" w:cs="Times New Roman"/>
          <w:color w:val="9FC5E8"/>
        </w:rPr>
        <w:br/>
        <w:t>And settle on the once green ground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But we don’t see that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Somewhere</w:t>
      </w:r>
      <w:r w:rsidRPr="00C52D2A">
        <w:rPr>
          <w:rFonts w:ascii="Georgia" w:eastAsia="Times New Roman" w:hAnsi="Georgia" w:cs="Times New Roman"/>
          <w:color w:val="9FC5E8"/>
        </w:rPr>
        <w:br/>
        <w:t>People are crying</w:t>
      </w:r>
      <w:r w:rsidRPr="00C52D2A">
        <w:rPr>
          <w:rFonts w:ascii="Georgia" w:eastAsia="Times New Roman" w:hAnsi="Georgia" w:cs="Times New Roman"/>
          <w:color w:val="9FC5E8"/>
        </w:rPr>
        <w:br/>
        <w:t>Tears of joy and tears of sorrow</w:t>
      </w:r>
      <w:r w:rsidRPr="00C52D2A">
        <w:rPr>
          <w:rFonts w:ascii="Georgia" w:eastAsia="Times New Roman" w:hAnsi="Georgia" w:cs="Times New Roman"/>
          <w:color w:val="9FC5E8"/>
        </w:rPr>
        <w:br/>
        <w:t>That stain the world</w:t>
      </w:r>
      <w:r w:rsidRPr="00C52D2A">
        <w:rPr>
          <w:rFonts w:ascii="Georgia" w:eastAsia="Times New Roman" w:hAnsi="Georgia" w:cs="Times New Roman"/>
          <w:color w:val="9FC5E8"/>
        </w:rPr>
        <w:br/>
        <w:t>With darkest grief in tears that never stop</w:t>
      </w:r>
      <w:r w:rsidRPr="00C52D2A">
        <w:rPr>
          <w:rFonts w:ascii="Georgia" w:eastAsia="Times New Roman" w:hAnsi="Georgia" w:cs="Times New Roman"/>
          <w:color w:val="9FC5E8"/>
        </w:rPr>
        <w:br/>
        <w:t>Someone is crying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But we don’t see that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Somewhere nearby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lastRenderedPageBreak/>
        <w:t>A bird sings a song</w:t>
      </w:r>
      <w:r w:rsidRPr="00C52D2A">
        <w:rPr>
          <w:rFonts w:ascii="Georgia" w:eastAsia="Times New Roman" w:hAnsi="Georgia" w:cs="Times New Roman"/>
          <w:color w:val="9FC5E8"/>
        </w:rPr>
        <w:br/>
        <w:t>Maybe we hear it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Maybe we don’t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 xml:space="preserve">Somewhere nearby </w:t>
      </w:r>
      <w:r w:rsidRPr="00C52D2A">
        <w:rPr>
          <w:rFonts w:ascii="Georgia" w:eastAsia="Times New Roman" w:hAnsi="Georgia" w:cs="Times New Roman"/>
          <w:color w:val="9FC5E8"/>
        </w:rPr>
        <w:br/>
        <w:t>A faint light flickers</w:t>
      </w:r>
      <w:r w:rsidRPr="00C52D2A">
        <w:rPr>
          <w:rFonts w:ascii="Georgia" w:eastAsia="Times New Roman" w:hAnsi="Georgia" w:cs="Times New Roman"/>
          <w:color w:val="9FC5E8"/>
        </w:rPr>
        <w:br/>
        <w:t>Somewhere in coldness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Somewhere in sun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If we think of life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As darkness and light </w:t>
      </w:r>
      <w:r w:rsidRPr="00C52D2A">
        <w:rPr>
          <w:rFonts w:ascii="Georgia" w:eastAsia="Times New Roman" w:hAnsi="Georgia" w:cs="Times New Roman"/>
          <w:color w:val="9FC5E8"/>
        </w:rPr>
        <w:br/>
        <w:t>Darkness is gr</w:t>
      </w:r>
      <w:r w:rsidR="005B32F0">
        <w:rPr>
          <w:rFonts w:ascii="Georgia" w:eastAsia="Times New Roman" w:hAnsi="Georgia" w:cs="Times New Roman"/>
          <w:color w:val="9FC5E8"/>
        </w:rPr>
        <w:t>ie</w:t>
      </w:r>
      <w:r w:rsidRPr="00C52D2A">
        <w:rPr>
          <w:rFonts w:ascii="Georgia" w:eastAsia="Times New Roman" w:hAnsi="Georgia" w:cs="Times New Roman"/>
          <w:color w:val="9FC5E8"/>
        </w:rPr>
        <w:t>f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Light is our hope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Somewhere</w:t>
      </w:r>
      <w:r w:rsidRPr="00C52D2A">
        <w:rPr>
          <w:rFonts w:ascii="Georgia" w:eastAsia="Times New Roman" w:hAnsi="Georgia" w:cs="Times New Roman"/>
          <w:color w:val="9FC5E8"/>
        </w:rPr>
        <w:br/>
        <w:t>Hope is a candle</w:t>
      </w:r>
      <w:r w:rsidRPr="00C52D2A">
        <w:rPr>
          <w:rFonts w:ascii="Georgia" w:eastAsia="Times New Roman" w:hAnsi="Georgia" w:cs="Times New Roman"/>
          <w:color w:val="9FC5E8"/>
        </w:rPr>
        <w:br/>
        <w:t>Burning hot and bright</w:t>
      </w:r>
      <w:r w:rsidRPr="00C52D2A">
        <w:rPr>
          <w:rFonts w:ascii="Georgia" w:eastAsia="Times New Roman" w:hAnsi="Georgia" w:cs="Times New Roman"/>
          <w:color w:val="9FC5E8"/>
        </w:rPr>
        <w:br/>
        <w:t>That hope is almost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Tangible 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Like heat 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Against a wall of ice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Somewhere</w:t>
      </w:r>
      <w:r w:rsidRPr="00C52D2A">
        <w:rPr>
          <w:rFonts w:ascii="Georgia" w:eastAsia="Times New Roman" w:hAnsi="Georgia" w:cs="Times New Roman"/>
          <w:color w:val="9FC5E8"/>
        </w:rPr>
        <w:br/>
        <w:t>Hope is a thread</w:t>
      </w:r>
      <w:r w:rsidRPr="00C52D2A">
        <w:rPr>
          <w:rFonts w:ascii="Georgia" w:eastAsia="Times New Roman" w:hAnsi="Georgia" w:cs="Times New Roman"/>
          <w:color w:val="9FC5E8"/>
        </w:rPr>
        <w:br/>
        <w:t>Shining with bioluminescence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That hope is </w:t>
      </w:r>
      <w:r w:rsidRPr="00C52D2A">
        <w:rPr>
          <w:rFonts w:ascii="Georgia" w:eastAsia="Times New Roman" w:hAnsi="Georgia" w:cs="Times New Roman"/>
          <w:color w:val="9FC5E8"/>
        </w:rPr>
        <w:br/>
        <w:t>Barely there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But there all the same </w:t>
      </w:r>
      <w:r w:rsidRPr="00C52D2A">
        <w:rPr>
          <w:rFonts w:ascii="Georgia" w:eastAsia="Times New Roman" w:hAnsi="Georgia" w:cs="Times New Roman"/>
          <w:color w:val="9FC5E8"/>
        </w:rPr>
        <w:br/>
        <w:t>Like light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On the walls of a cave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Hope is not always bright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It’s not always </w:t>
      </w:r>
      <w:r w:rsidRPr="00C52D2A">
        <w:rPr>
          <w:rFonts w:ascii="Georgia" w:eastAsia="Times New Roman" w:hAnsi="Georgia" w:cs="Times New Roman"/>
          <w:color w:val="9FC5E8"/>
        </w:rPr>
        <w:br/>
        <w:t>A flame in the darkness</w:t>
      </w:r>
      <w:r w:rsidRPr="00C52D2A">
        <w:rPr>
          <w:rFonts w:ascii="Georgia" w:eastAsia="Times New Roman" w:hAnsi="Georgia" w:cs="Times New Roman"/>
          <w:color w:val="9FC5E8"/>
        </w:rPr>
        <w:br/>
        <w:t>A lantern guiding you on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Sometimes hope is the moon</w:t>
      </w:r>
      <w:r w:rsidRPr="00C52D2A">
        <w:rPr>
          <w:rFonts w:ascii="Georgia" w:eastAsia="Times New Roman" w:hAnsi="Georgia" w:cs="Times New Roman"/>
          <w:color w:val="9FC5E8"/>
        </w:rPr>
        <w:br/>
        <w:t>Sometime hope can be seen</w:t>
      </w:r>
      <w:r w:rsidRPr="00C52D2A">
        <w:rPr>
          <w:rFonts w:ascii="Georgia" w:eastAsia="Times New Roman" w:hAnsi="Georgia" w:cs="Times New Roman"/>
          <w:color w:val="9FC5E8"/>
        </w:rPr>
        <w:br/>
        <w:t>As a winter sunbeam through clouds</w:t>
      </w:r>
      <w:r w:rsidRPr="00C52D2A">
        <w:rPr>
          <w:rFonts w:ascii="Georgia" w:eastAsia="Times New Roman" w:hAnsi="Georgia" w:cs="Times New Roman"/>
          <w:color w:val="9FC5E8"/>
        </w:rPr>
        <w:br/>
        <w:t>Sometimes hope is the sparkle in our eyes</w:t>
      </w:r>
      <w:r w:rsidRPr="00C52D2A">
        <w:rPr>
          <w:rFonts w:ascii="Georgia" w:eastAsia="Times New Roman" w:hAnsi="Georgia" w:cs="Times New Roman"/>
          <w:color w:val="9FC5E8"/>
        </w:rPr>
        <w:br/>
        <w:t>When we see someone we love</w:t>
      </w:r>
      <w:r w:rsidRPr="00C52D2A">
        <w:rPr>
          <w:rFonts w:ascii="Georgia" w:eastAsia="Times New Roman" w:hAnsi="Georgia" w:cs="Times New Roman"/>
          <w:color w:val="9FC5E8"/>
        </w:rPr>
        <w:br/>
        <w:t>Or light from a screen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Reflecting silver off ornaments 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br/>
        <w:t>Hope isn’t always something radiant</w:t>
      </w:r>
      <w:r w:rsidRPr="00C52D2A">
        <w:rPr>
          <w:rFonts w:ascii="Georgia" w:eastAsia="Times New Roman" w:hAnsi="Georgia" w:cs="Times New Roman"/>
          <w:color w:val="9FC5E8"/>
        </w:rPr>
        <w:br/>
        <w:t>Something obvious</w:t>
      </w:r>
      <w:r w:rsidRPr="00C52D2A">
        <w:rPr>
          <w:rFonts w:ascii="Georgia" w:eastAsia="Times New Roman" w:hAnsi="Georgia" w:cs="Times New Roman"/>
          <w:color w:val="9FC5E8"/>
        </w:rPr>
        <w:br/>
        <w:t>The best type of hope</w:t>
      </w:r>
      <w:r w:rsidRPr="00C52D2A">
        <w:rPr>
          <w:rFonts w:ascii="Georgia" w:eastAsia="Times New Roman" w:hAnsi="Georgia" w:cs="Times New Roman"/>
          <w:color w:val="9FC5E8"/>
        </w:rPr>
        <w:br/>
      </w:r>
      <w:r w:rsidRPr="00C52D2A">
        <w:rPr>
          <w:rFonts w:ascii="Georgia" w:eastAsia="Times New Roman" w:hAnsi="Georgia" w:cs="Times New Roman"/>
          <w:color w:val="9FC5E8"/>
        </w:rPr>
        <w:lastRenderedPageBreak/>
        <w:t>Is the type that comes to you</w:t>
      </w:r>
      <w:r w:rsidRPr="00C52D2A">
        <w:rPr>
          <w:rFonts w:ascii="Georgia" w:eastAsia="Times New Roman" w:hAnsi="Georgia" w:cs="Times New Roman"/>
          <w:color w:val="9FC5E8"/>
        </w:rPr>
        <w:br/>
        <w:t xml:space="preserve">In the form you least expect it. </w:t>
      </w:r>
    </w:p>
    <w:p w14:paraId="5EB80D49" w14:textId="77777777" w:rsidR="005A0419" w:rsidRDefault="005A0419"/>
    <w:sectPr w:rsidR="005A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2A"/>
    <w:rsid w:val="002467B8"/>
    <w:rsid w:val="005A0419"/>
    <w:rsid w:val="005B32F0"/>
    <w:rsid w:val="00884EF1"/>
    <w:rsid w:val="00C52D2A"/>
    <w:rsid w:val="00E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F83FF"/>
  <w15:chartTrackingRefBased/>
  <w15:docId w15:val="{2AF90A43-636C-CC4D-B97F-33E5CA4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3</cp:revision>
  <dcterms:created xsi:type="dcterms:W3CDTF">2022-12-26T18:34:00Z</dcterms:created>
  <dcterms:modified xsi:type="dcterms:W3CDTF">2023-01-02T02:28:00Z</dcterms:modified>
</cp:coreProperties>
</file>