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AA6" w:rsidRPr="00B468A5" w:rsidRDefault="00764194" w:rsidP="00764194">
      <w:pPr>
        <w:jc w:val="center"/>
        <w:rPr>
          <w:b/>
          <w:bCs/>
        </w:rPr>
      </w:pPr>
      <w:r w:rsidRPr="00B468A5">
        <w:rPr>
          <w:b/>
          <w:bCs/>
        </w:rPr>
        <w:t xml:space="preserve">Reflection for Monday, </w:t>
      </w:r>
    </w:p>
    <w:p w:rsidR="00764194" w:rsidRPr="00B468A5" w:rsidRDefault="00764194" w:rsidP="00764194">
      <w:pPr>
        <w:jc w:val="center"/>
        <w:rPr>
          <w:b/>
          <w:bCs/>
        </w:rPr>
      </w:pPr>
      <w:r w:rsidRPr="00B468A5">
        <w:rPr>
          <w:b/>
          <w:bCs/>
        </w:rPr>
        <w:t>October 23, 2023</w:t>
      </w:r>
    </w:p>
    <w:p w:rsidR="00B468A5" w:rsidRDefault="00B468A5" w:rsidP="00764194">
      <w:pPr>
        <w:jc w:val="center"/>
      </w:pPr>
    </w:p>
    <w:p w:rsidR="00B468A5" w:rsidRDefault="00B468A5" w:rsidP="00764194">
      <w:pPr>
        <w:jc w:val="center"/>
      </w:pPr>
      <w:r>
        <w:rPr>
          <w:noProof/>
        </w:rPr>
        <w:drawing>
          <wp:inline distT="0" distB="0" distL="0" distR="0">
            <wp:extent cx="3110295" cy="3110295"/>
            <wp:effectExtent l="0" t="0" r="1270" b="1270"/>
            <wp:docPr id="549116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16529" name="Picture 549116529"/>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2841" cy="3122841"/>
                    </a:xfrm>
                    <a:prstGeom prst="rect">
                      <a:avLst/>
                    </a:prstGeom>
                  </pic:spPr>
                </pic:pic>
              </a:graphicData>
            </a:graphic>
          </wp:inline>
        </w:drawing>
      </w:r>
    </w:p>
    <w:p w:rsidR="00B468A5" w:rsidRPr="00B468A5" w:rsidRDefault="00B468A5" w:rsidP="00B468A5">
      <w:pPr>
        <w:jc w:val="right"/>
        <w:rPr>
          <w:i/>
          <w:iCs/>
          <w:sz w:val="20"/>
          <w:szCs w:val="20"/>
        </w:rPr>
      </w:pPr>
      <w:r>
        <w:rPr>
          <w:i/>
          <w:iCs/>
          <w:sz w:val="20"/>
          <w:szCs w:val="20"/>
        </w:rPr>
        <w:t>Olive branch by Michael Aram</w:t>
      </w:r>
    </w:p>
    <w:p w:rsidR="00764194" w:rsidRDefault="00764194" w:rsidP="00764194">
      <w:pPr>
        <w:jc w:val="center"/>
      </w:pPr>
    </w:p>
    <w:p w:rsidR="00403D0F" w:rsidRDefault="00403D0F" w:rsidP="00403D0F">
      <w:pPr>
        <w:pStyle w:val="NormalWeb"/>
        <w:spacing w:before="0" w:beforeAutospacing="0" w:after="0" w:afterAutospacing="0"/>
        <w:rPr>
          <w:rFonts w:ascii="Arial" w:hAnsi="Arial" w:cs="Arial"/>
          <w:b/>
          <w:bCs/>
          <w:i/>
          <w:iCs/>
          <w:color w:val="202020"/>
          <w:sz w:val="27"/>
          <w:szCs w:val="27"/>
        </w:rPr>
      </w:pPr>
      <w:r>
        <w:rPr>
          <w:rFonts w:ascii="Arial" w:hAnsi="Arial" w:cs="Arial"/>
          <w:b/>
          <w:bCs/>
          <w:i/>
          <w:iCs/>
          <w:color w:val="202020"/>
          <w:sz w:val="27"/>
          <w:szCs w:val="27"/>
        </w:rPr>
        <w:t>What I am asking is for us to dare to hold the humanity, the heartache, and the need for security of the Jewish people while also holding the humanity, the dignity, the need for justice of the Palestinian people. For too long, these two have been set up as a false binary. In fact, the only liberation will be a shared liberation. The only justice is a justice for all.</w:t>
      </w:r>
    </w:p>
    <w:p w:rsidR="00403D0F" w:rsidRDefault="00403D0F" w:rsidP="00403D0F">
      <w:pPr>
        <w:pStyle w:val="NormalWeb"/>
        <w:spacing w:before="0" w:beforeAutospacing="0" w:after="0" w:afterAutospacing="0"/>
        <w:jc w:val="center"/>
      </w:pPr>
      <w:r>
        <w:rPr>
          <w:rFonts w:ascii="Arial" w:hAnsi="Arial" w:cs="Arial"/>
          <w:color w:val="202020"/>
          <w:sz w:val="27"/>
          <w:szCs w:val="27"/>
        </w:rPr>
        <w:t>—</w:t>
      </w:r>
      <w:r>
        <w:rPr>
          <w:rFonts w:ascii="Arial" w:hAnsi="Arial" w:cs="Arial"/>
          <w:color w:val="202020"/>
          <w:sz w:val="27"/>
          <w:szCs w:val="27"/>
        </w:rPr>
        <w:t xml:space="preserve">Rabbi Sharon </w:t>
      </w:r>
      <w:proofErr w:type="spellStart"/>
      <w:r>
        <w:rPr>
          <w:rFonts w:ascii="Arial" w:hAnsi="Arial" w:cs="Arial"/>
          <w:color w:val="202020"/>
          <w:sz w:val="27"/>
          <w:szCs w:val="27"/>
        </w:rPr>
        <w:t>Brous</w:t>
      </w:r>
      <w:proofErr w:type="spellEnd"/>
      <w:r>
        <w:rPr>
          <w:rFonts w:ascii="Arial" w:hAnsi="Arial" w:cs="Arial"/>
          <w:color w:val="202020"/>
          <w:sz w:val="27"/>
          <w:szCs w:val="27"/>
        </w:rPr>
        <w:t xml:space="preserve">, of Congregation </w:t>
      </w:r>
      <w:proofErr w:type="spellStart"/>
      <w:r>
        <w:rPr>
          <w:rFonts w:ascii="Arial" w:hAnsi="Arial" w:cs="Arial"/>
          <w:color w:val="202020"/>
          <w:sz w:val="27"/>
          <w:szCs w:val="27"/>
        </w:rPr>
        <w:t>Ikar</w:t>
      </w:r>
      <w:proofErr w:type="spellEnd"/>
      <w:r>
        <w:rPr>
          <w:rFonts w:ascii="Arial" w:hAnsi="Arial" w:cs="Arial"/>
          <w:color w:val="202020"/>
          <w:sz w:val="27"/>
          <w:szCs w:val="27"/>
        </w:rPr>
        <w:t xml:space="preserve"> in Los Angeles</w:t>
      </w:r>
    </w:p>
    <w:p w:rsidR="00403D0F" w:rsidRDefault="00403D0F" w:rsidP="00403D0F">
      <w:pPr>
        <w:jc w:val="both"/>
      </w:pPr>
    </w:p>
    <w:p w:rsidR="00403D0F" w:rsidRDefault="00403D0F" w:rsidP="00764194"/>
    <w:p w:rsidR="00764194" w:rsidRDefault="00764194" w:rsidP="00764194">
      <w:r>
        <w:t>As we struggle with how to respond to the conflict and tragedy in Israel and Palestine, here is the statement from the United Church of Christ on the situation and how we can help:</w:t>
      </w:r>
    </w:p>
    <w:p w:rsidR="00764194" w:rsidRDefault="00000000" w:rsidP="00764194">
      <w:hyperlink r:id="rId5" w:history="1">
        <w:r w:rsidR="00764194" w:rsidRPr="00134EB1">
          <w:rPr>
            <w:rStyle w:val="Hyperlink"/>
          </w:rPr>
          <w:t>https://support.ucc.org/middleeast?inf_contact_key=8a7626fa92deb93cf6e2965051552347cc0558ed5d4c28cbfab114022b1ec50d</w:t>
        </w:r>
      </w:hyperlink>
    </w:p>
    <w:p w:rsidR="00764194" w:rsidRDefault="00764194" w:rsidP="00764194"/>
    <w:p w:rsidR="00764194" w:rsidRDefault="00764194" w:rsidP="00764194">
      <w:r>
        <w:t xml:space="preserve">We are deeply grateful to Luciano Kovacs (and to Kerry </w:t>
      </w:r>
      <w:proofErr w:type="spellStart"/>
      <w:r>
        <w:t>Poethig</w:t>
      </w:r>
      <w:proofErr w:type="spellEnd"/>
      <w:r>
        <w:t>, who made the connection and arrangements) for coming to give us important historical context on the Middle East and ways we can respond.  He supplied us with th</w:t>
      </w:r>
      <w:r w:rsidR="00B468A5">
        <w:t>is film</w:t>
      </w:r>
      <w:r>
        <w:t>, for those who are interested in learning more</w:t>
      </w:r>
      <w:r w:rsidR="00B468A5">
        <w:t xml:space="preserve"> about the situation in Palestine</w:t>
      </w:r>
      <w:r>
        <w:t>:</w:t>
      </w:r>
    </w:p>
    <w:p w:rsidR="00764194" w:rsidRDefault="00764194" w:rsidP="00764194"/>
    <w:p w:rsidR="00764194" w:rsidRDefault="00000000" w:rsidP="00764194">
      <w:hyperlink r:id="rId6" w:history="1">
        <w:r w:rsidR="00B468A5" w:rsidRPr="00134EB1">
          <w:rPr>
            <w:rStyle w:val="Hyperlink"/>
          </w:rPr>
          <w:t>https://www.presbyterianmission.org/story/we-refuse-to-be-enemies/</w:t>
        </w:r>
      </w:hyperlink>
    </w:p>
    <w:p w:rsidR="00B468A5" w:rsidRDefault="00B468A5" w:rsidP="00764194"/>
    <w:p w:rsidR="00B468A5" w:rsidRDefault="00B468A5" w:rsidP="00764194">
      <w:r>
        <w:t>For those who would like to contact their elected officials urging them to work and legislate for a ceasefire, this is an extremely easy way to do so:</w:t>
      </w:r>
    </w:p>
    <w:p w:rsidR="00B468A5" w:rsidRDefault="00B468A5" w:rsidP="00764194"/>
    <w:p w:rsidR="00B468A5" w:rsidRDefault="00000000" w:rsidP="00764194">
      <w:hyperlink r:id="rId7" w:history="1">
        <w:r w:rsidR="00B468A5" w:rsidRPr="00134EB1">
          <w:rPr>
            <w:rStyle w:val="Hyperlink"/>
          </w:rPr>
          <w:t>https://action.cair.com/a/gazaunderattack</w:t>
        </w:r>
      </w:hyperlink>
    </w:p>
    <w:p w:rsidR="00B468A5" w:rsidRDefault="00B468A5" w:rsidP="00764194"/>
    <w:p w:rsidR="00B468A5" w:rsidRDefault="00B468A5" w:rsidP="00764194"/>
    <w:p w:rsidR="00B468A5" w:rsidRDefault="00B468A5" w:rsidP="00764194">
      <w:r>
        <w:t>In solidarity with all who have suffered violence and loss of life in the past weeks, I am grateful that we can offer the laments below by Lee Cruise and Katrina Staten.</w:t>
      </w:r>
    </w:p>
    <w:p w:rsidR="00B468A5" w:rsidRDefault="00B468A5" w:rsidP="00764194"/>
    <w:p w:rsidR="00B468A5" w:rsidRDefault="00B468A5" w:rsidP="00764194">
      <w:r>
        <w:t>In faith,</w:t>
      </w:r>
    </w:p>
    <w:p w:rsidR="00B468A5" w:rsidRDefault="00B468A5" w:rsidP="00764194"/>
    <w:p w:rsidR="00B468A5" w:rsidRDefault="00B468A5" w:rsidP="00764194">
      <w:r>
        <w:t>Elizabeth</w:t>
      </w:r>
    </w:p>
    <w:p w:rsidR="00B468A5" w:rsidRDefault="00B468A5" w:rsidP="00764194"/>
    <w:p w:rsidR="00764194" w:rsidRDefault="005A0FFD" w:rsidP="005A0FFD">
      <w:pPr>
        <w:jc w:val="center"/>
      </w:pPr>
      <w:r>
        <w:t>~~</w:t>
      </w:r>
    </w:p>
    <w:p w:rsidR="005A0FFD" w:rsidRDefault="005A0FFD" w:rsidP="005A0FFD">
      <w:pPr>
        <w:jc w:val="center"/>
      </w:pPr>
    </w:p>
    <w:p w:rsidR="005A0FFD" w:rsidRDefault="005A0FFD" w:rsidP="005A0FFD"/>
    <w:p w:rsidR="005A0FFD" w:rsidRPr="005A0FFD" w:rsidRDefault="005A0FFD" w:rsidP="005A0FFD">
      <w:pPr>
        <w:rPr>
          <w:b/>
          <w:bCs/>
          <w:i/>
          <w:iCs/>
        </w:rPr>
      </w:pPr>
      <w:r>
        <w:tab/>
      </w:r>
      <w:r>
        <w:tab/>
      </w:r>
      <w:r w:rsidRPr="005A0FFD">
        <w:rPr>
          <w:b/>
          <w:bCs/>
          <w:i/>
          <w:iCs/>
        </w:rPr>
        <w:t>I</w:t>
      </w:r>
    </w:p>
    <w:p w:rsidR="005A0FFD" w:rsidRDefault="005A0FFD" w:rsidP="005A0FFD"/>
    <w:p w:rsidR="005A0FFD" w:rsidRDefault="005A0FFD" w:rsidP="005A0FFD">
      <w:pPr>
        <w:rPr>
          <w:rFonts w:ascii="Times New Roman" w:eastAsia="Times New Roman" w:hAnsi="Times New Roman" w:cs="Times New Roman"/>
        </w:rPr>
      </w:pPr>
      <w:r w:rsidRPr="005A0FFD">
        <w:rPr>
          <w:rFonts w:ascii="Times New Roman" w:eastAsia="Times New Roman" w:hAnsi="Times New Roman" w:cs="Times New Roman"/>
        </w:rPr>
        <w:t>I believe different things in different places.</w:t>
      </w:r>
      <w:r w:rsidRPr="005A0FFD">
        <w:rPr>
          <w:rFonts w:ascii="Times New Roman" w:eastAsia="Times New Roman" w:hAnsi="Times New Roman" w:cs="Times New Roman"/>
        </w:rPr>
        <w:br/>
      </w:r>
      <w:r w:rsidRPr="005A0FFD">
        <w:rPr>
          <w:rFonts w:ascii="Times New Roman" w:eastAsia="Times New Roman" w:hAnsi="Times New Roman" w:cs="Times New Roman"/>
        </w:rPr>
        <w:br/>
        <w:t>I trust the hand that touches me in kindness.</w:t>
      </w:r>
      <w:r w:rsidRPr="005A0FFD">
        <w:rPr>
          <w:rFonts w:ascii="Times New Roman" w:eastAsia="Times New Roman" w:hAnsi="Times New Roman" w:cs="Times New Roman"/>
        </w:rPr>
        <w:br/>
      </w:r>
      <w:r w:rsidRPr="005A0FFD">
        <w:rPr>
          <w:rFonts w:ascii="Times New Roman" w:eastAsia="Times New Roman" w:hAnsi="Times New Roman" w:cs="Times New Roman"/>
        </w:rPr>
        <w:br/>
        <w:t>I wonder where and when.</w:t>
      </w:r>
      <w:r w:rsidRPr="005A0FFD">
        <w:rPr>
          <w:rFonts w:ascii="Times New Roman" w:eastAsia="Times New Roman" w:hAnsi="Times New Roman" w:cs="Times New Roman"/>
        </w:rPr>
        <w:br/>
      </w:r>
      <w:r w:rsidRPr="005A0FFD">
        <w:rPr>
          <w:rFonts w:ascii="Times New Roman" w:eastAsia="Times New Roman" w:hAnsi="Times New Roman" w:cs="Times New Roman"/>
        </w:rPr>
        <w:br/>
        <w:t>I hope that the dead owl’s spirit heals me.</w:t>
      </w:r>
      <w:r w:rsidRPr="005A0FFD">
        <w:rPr>
          <w:rFonts w:ascii="Times New Roman" w:eastAsia="Times New Roman" w:hAnsi="Times New Roman" w:cs="Times New Roman"/>
        </w:rPr>
        <w:br/>
      </w:r>
      <w:r w:rsidRPr="005A0FFD">
        <w:rPr>
          <w:rFonts w:ascii="Times New Roman" w:eastAsia="Times New Roman" w:hAnsi="Times New Roman" w:cs="Times New Roman"/>
        </w:rPr>
        <w:br/>
        <w:t>I love the first light which says hello and welcomes me.</w:t>
      </w:r>
      <w:r w:rsidRPr="005A0FFD">
        <w:rPr>
          <w:rFonts w:ascii="Times New Roman" w:eastAsia="Times New Roman" w:hAnsi="Times New Roman" w:cs="Times New Roman"/>
        </w:rPr>
        <w:br/>
      </w:r>
      <w:r w:rsidRPr="005A0FFD">
        <w:rPr>
          <w:rFonts w:ascii="Times New Roman" w:eastAsia="Times New Roman" w:hAnsi="Times New Roman" w:cs="Times New Roman"/>
        </w:rPr>
        <w:br/>
        <w:t>I love the last light which covers me with a gentle hug.</w:t>
      </w:r>
      <w:r w:rsidRPr="005A0FFD">
        <w:rPr>
          <w:rFonts w:ascii="Times New Roman" w:eastAsia="Times New Roman" w:hAnsi="Times New Roman" w:cs="Times New Roman"/>
        </w:rPr>
        <w:br/>
      </w:r>
      <w:r w:rsidRPr="005A0FFD">
        <w:rPr>
          <w:rFonts w:ascii="Times New Roman" w:eastAsia="Times New Roman" w:hAnsi="Times New Roman" w:cs="Times New Roman"/>
        </w:rPr>
        <w:br/>
        <w:t>I thank the heart that feels my loss.</w:t>
      </w:r>
      <w:r w:rsidRPr="005A0FFD">
        <w:rPr>
          <w:rFonts w:ascii="Times New Roman" w:eastAsia="Times New Roman" w:hAnsi="Times New Roman" w:cs="Times New Roman"/>
        </w:rPr>
        <w:br/>
      </w:r>
      <w:r w:rsidRPr="005A0FFD">
        <w:rPr>
          <w:rFonts w:ascii="Times New Roman" w:eastAsia="Times New Roman" w:hAnsi="Times New Roman" w:cs="Times New Roman"/>
        </w:rPr>
        <w:br/>
        <w:t>I listen for the sounds of peace.</w:t>
      </w:r>
    </w:p>
    <w:p w:rsidR="005A0FFD" w:rsidRDefault="005A0FFD" w:rsidP="005A0FFD">
      <w:pPr>
        <w:rPr>
          <w:rFonts w:ascii="Times New Roman" w:eastAsia="Times New Roman" w:hAnsi="Times New Roman" w:cs="Times New Roman"/>
        </w:rPr>
      </w:pPr>
    </w:p>
    <w:p w:rsidR="005A0FFD" w:rsidRDefault="005A0FFD" w:rsidP="005A0FFD">
      <w:pPr>
        <w:rPr>
          <w:rFonts w:ascii="Times New Roman" w:eastAsia="Times New Roman" w:hAnsi="Times New Roman" w:cs="Times New Roman"/>
        </w:rPr>
      </w:pPr>
      <w:r>
        <w:rPr>
          <w:rFonts w:ascii="Times New Roman" w:eastAsia="Times New Roman" w:hAnsi="Times New Roman" w:cs="Times New Roman"/>
        </w:rPr>
        <w:t>—Lee Cruise</w:t>
      </w:r>
    </w:p>
    <w:p w:rsidR="005A0FFD" w:rsidRPr="005A0FFD" w:rsidRDefault="005A0FFD" w:rsidP="005A0FFD">
      <w:pPr>
        <w:rPr>
          <w:rFonts w:ascii="Times New Roman" w:eastAsia="Times New Roman" w:hAnsi="Times New Roman" w:cs="Times New Roman"/>
        </w:rPr>
      </w:pPr>
    </w:p>
    <w:p w:rsidR="005A0FFD" w:rsidRDefault="005A0FFD" w:rsidP="005A0FFD"/>
    <w:p w:rsidR="001046DF" w:rsidRDefault="001046DF" w:rsidP="001046DF">
      <w:pPr>
        <w:jc w:val="center"/>
      </w:pPr>
      <w:r>
        <w:t>PLACE KATRINA’S PIECE HERE</w:t>
      </w:r>
    </w:p>
    <w:p w:rsidR="001046DF" w:rsidRDefault="001046DF" w:rsidP="001046DF">
      <w:pPr>
        <w:jc w:val="center"/>
      </w:pPr>
    </w:p>
    <w:p w:rsidR="001046DF" w:rsidRDefault="001046DF" w:rsidP="001046DF">
      <w:pPr>
        <w:jc w:val="center"/>
      </w:pPr>
    </w:p>
    <w:p w:rsidR="001046DF" w:rsidRDefault="001046DF" w:rsidP="001046DF">
      <w:pPr>
        <w:jc w:val="center"/>
      </w:pPr>
      <w:r>
        <w:rPr>
          <w:noProof/>
        </w:rPr>
        <w:lastRenderedPageBreak/>
        <w:drawing>
          <wp:inline distT="0" distB="0" distL="0" distR="0">
            <wp:extent cx="3470715" cy="2313810"/>
            <wp:effectExtent l="0" t="0" r="0" b="0"/>
            <wp:docPr id="1416395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395367" name="Picture 1416395367"/>
                    <pic:cNvPicPr/>
                  </pic:nvPicPr>
                  <pic:blipFill>
                    <a:blip r:embed="rId8">
                      <a:extLst>
                        <a:ext uri="{28A0092B-C50C-407E-A947-70E740481C1C}">
                          <a14:useLocalDpi xmlns:a14="http://schemas.microsoft.com/office/drawing/2010/main" val="0"/>
                        </a:ext>
                      </a:extLst>
                    </a:blip>
                    <a:stretch>
                      <a:fillRect/>
                    </a:stretch>
                  </pic:blipFill>
                  <pic:spPr>
                    <a:xfrm>
                      <a:off x="0" y="0"/>
                      <a:ext cx="3480662" cy="2320441"/>
                    </a:xfrm>
                    <a:prstGeom prst="rect">
                      <a:avLst/>
                    </a:prstGeom>
                  </pic:spPr>
                </pic:pic>
              </a:graphicData>
            </a:graphic>
          </wp:inline>
        </w:drawing>
      </w:r>
    </w:p>
    <w:p w:rsidR="001046DF" w:rsidRDefault="001046DF" w:rsidP="001046DF"/>
    <w:p w:rsidR="001046DF" w:rsidRDefault="001046DF" w:rsidP="001046DF"/>
    <w:p w:rsidR="001046DF" w:rsidRDefault="001046DF" w:rsidP="001046DF"/>
    <w:p w:rsidR="001046DF" w:rsidRDefault="001046DF" w:rsidP="001046DF">
      <w:r>
        <w:t xml:space="preserve">Sunday, October 29 we will celebrate our annual All Saints Day Sunday.  We will have a </w:t>
      </w:r>
      <w:proofErr w:type="gramStart"/>
      <w:r>
        <w:t>tables</w:t>
      </w:r>
      <w:proofErr w:type="gramEnd"/>
      <w:r>
        <w:t xml:space="preserve"> with flowers and candles toward the front of the church.  You are invited to bring photos and messages for your beloved people who have passed on.  We will bless them with prayer and remembrance.</w:t>
      </w:r>
    </w:p>
    <w:sectPr w:rsidR="00104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94"/>
    <w:rsid w:val="001046DF"/>
    <w:rsid w:val="00403D0F"/>
    <w:rsid w:val="005A0FFD"/>
    <w:rsid w:val="00764194"/>
    <w:rsid w:val="00852AA6"/>
    <w:rsid w:val="00B4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38BEB"/>
  <w15:chartTrackingRefBased/>
  <w15:docId w15:val="{6082B4F7-E785-F64C-837B-72CDCBA2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194"/>
    <w:rPr>
      <w:color w:val="0563C1" w:themeColor="hyperlink"/>
      <w:u w:val="single"/>
    </w:rPr>
  </w:style>
  <w:style w:type="character" w:styleId="UnresolvedMention">
    <w:name w:val="Unresolved Mention"/>
    <w:basedOn w:val="DefaultParagraphFont"/>
    <w:uiPriority w:val="99"/>
    <w:semiHidden/>
    <w:unhideWhenUsed/>
    <w:rsid w:val="00764194"/>
    <w:rPr>
      <w:color w:val="605E5C"/>
      <w:shd w:val="clear" w:color="auto" w:fill="E1DFDD"/>
    </w:rPr>
  </w:style>
  <w:style w:type="paragraph" w:styleId="NormalWeb">
    <w:name w:val="Normal (Web)"/>
    <w:basedOn w:val="Normal"/>
    <w:uiPriority w:val="99"/>
    <w:semiHidden/>
    <w:unhideWhenUsed/>
    <w:rsid w:val="00403D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2760">
      <w:bodyDiv w:val="1"/>
      <w:marLeft w:val="0"/>
      <w:marRight w:val="0"/>
      <w:marTop w:val="0"/>
      <w:marBottom w:val="0"/>
      <w:divBdr>
        <w:top w:val="none" w:sz="0" w:space="0" w:color="auto"/>
        <w:left w:val="none" w:sz="0" w:space="0" w:color="auto"/>
        <w:bottom w:val="none" w:sz="0" w:space="0" w:color="auto"/>
        <w:right w:val="none" w:sz="0" w:space="0" w:color="auto"/>
      </w:divBdr>
    </w:div>
    <w:div w:id="16427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action.cair.com/a/gazaunder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sbyterianmission.org/story/we-refuse-to-be-enemies/" TargetMode="External"/><Relationship Id="rId5" Type="http://schemas.openxmlformats.org/officeDocument/2006/relationships/hyperlink" Target="https://support.ucc.org/middleeast?inf_contact_key=8a7626fa92deb93cf6e2965051552347cc0558ed5d4c28cbfab114022b1ec50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2023-10-21T20:48:00Z</dcterms:created>
  <dcterms:modified xsi:type="dcterms:W3CDTF">2023-10-21T23:25:00Z</dcterms:modified>
</cp:coreProperties>
</file>